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B55" w:rsidRDefault="007F0B55" w:rsidP="007F0B55">
      <w:pPr>
        <w:jc w:val="right"/>
        <w:rPr>
          <w:szCs w:val="22"/>
        </w:rPr>
      </w:pPr>
    </w:p>
    <w:p w:rsidR="007F0B55" w:rsidRDefault="007F0B55" w:rsidP="007F0B55">
      <w:pPr>
        <w:jc w:val="center"/>
        <w:rPr>
          <w:rFonts w:ascii="Bookman Old Style" w:hAnsi="Bookman Old Style"/>
          <w:b/>
          <w:szCs w:val="22"/>
        </w:rPr>
      </w:pPr>
      <w:r>
        <w:rPr>
          <w:rFonts w:ascii="Bookman Old Style" w:hAnsi="Bookman Old Style"/>
          <w:noProof/>
        </w:rPr>
        <w:drawing>
          <wp:inline distT="0" distB="0" distL="0" distR="0">
            <wp:extent cx="405765" cy="47688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B55" w:rsidRDefault="007F0B55" w:rsidP="007F0B55">
      <w:pPr>
        <w:pStyle w:val="a4"/>
        <w:rPr>
          <w:szCs w:val="28"/>
        </w:rPr>
      </w:pPr>
      <w:r>
        <w:rPr>
          <w:szCs w:val="28"/>
        </w:rPr>
        <w:t>СОВЕТ ДЕПУТАТОВ</w:t>
      </w:r>
    </w:p>
    <w:p w:rsidR="007F0B55" w:rsidRDefault="007F0B55" w:rsidP="007F0B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БАГАНСКОГО РАЙОНА </w:t>
      </w:r>
    </w:p>
    <w:p w:rsidR="007F0B55" w:rsidRDefault="007F0B55" w:rsidP="007F0B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7F0B55" w:rsidRDefault="007F0B55" w:rsidP="007F0B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ТРЕТЬЕГО СОЗЫВА</w:t>
      </w:r>
    </w:p>
    <w:p w:rsidR="007F0B55" w:rsidRDefault="007F0B55" w:rsidP="007F0B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F0B55" w:rsidRDefault="007F0B55" w:rsidP="007F0B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(Одиннадцатая сессия)</w:t>
      </w:r>
    </w:p>
    <w:p w:rsidR="007F0B55" w:rsidRDefault="007F0B55" w:rsidP="007F0B55">
      <w:pPr>
        <w:jc w:val="both"/>
        <w:rPr>
          <w:sz w:val="28"/>
          <w:szCs w:val="28"/>
        </w:rPr>
      </w:pPr>
    </w:p>
    <w:p w:rsidR="007F0B55" w:rsidRDefault="006733C7" w:rsidP="007F0B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23 декабря </w:t>
      </w:r>
      <w:r w:rsidR="007F0B55">
        <w:rPr>
          <w:sz w:val="28"/>
          <w:szCs w:val="28"/>
        </w:rPr>
        <w:t xml:space="preserve">2016 года    </w:t>
      </w:r>
      <w:r w:rsidR="007F0B55">
        <w:rPr>
          <w:sz w:val="28"/>
          <w:szCs w:val="28"/>
        </w:rPr>
        <w:tab/>
      </w:r>
      <w:r w:rsidR="007F0B55">
        <w:rPr>
          <w:sz w:val="28"/>
          <w:szCs w:val="28"/>
        </w:rPr>
        <w:tab/>
      </w:r>
      <w:r w:rsidR="007F0B55">
        <w:rPr>
          <w:sz w:val="28"/>
          <w:szCs w:val="28"/>
        </w:rPr>
        <w:tab/>
      </w:r>
      <w:r w:rsidR="007F0B55">
        <w:rPr>
          <w:sz w:val="28"/>
          <w:szCs w:val="28"/>
        </w:rPr>
        <w:tab/>
        <w:t xml:space="preserve">             </w:t>
      </w:r>
      <w:r>
        <w:rPr>
          <w:sz w:val="28"/>
          <w:szCs w:val="28"/>
        </w:rPr>
        <w:t xml:space="preserve">                            № 109</w:t>
      </w:r>
    </w:p>
    <w:p w:rsidR="007F0B55" w:rsidRDefault="007F0B55" w:rsidP="007F0B5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tbl>
      <w:tblPr>
        <w:tblW w:w="0" w:type="auto"/>
        <w:tblInd w:w="648" w:type="dxa"/>
        <w:tblLayout w:type="fixed"/>
        <w:tblLook w:val="04A0"/>
      </w:tblPr>
      <w:tblGrid>
        <w:gridCol w:w="8816"/>
      </w:tblGrid>
      <w:tr w:rsidR="007F0B55" w:rsidTr="005D4F62">
        <w:tc>
          <w:tcPr>
            <w:tcW w:w="8816" w:type="dxa"/>
            <w:hideMark/>
          </w:tcPr>
          <w:p w:rsidR="007F0B55" w:rsidRPr="00EB0CF0" w:rsidRDefault="007F0B55" w:rsidP="005D4F62">
            <w:pPr>
              <w:pStyle w:val="a6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</w:tbl>
    <w:p w:rsidR="007F0B55" w:rsidRDefault="007F0B55" w:rsidP="007F0B55">
      <w:pPr>
        <w:pStyle w:val="a3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F0B55" w:rsidRDefault="007F0B55" w:rsidP="007F0B55">
      <w:pPr>
        <w:jc w:val="center"/>
        <w:rPr>
          <w:sz w:val="28"/>
          <w:szCs w:val="28"/>
        </w:rPr>
      </w:pPr>
      <w:r w:rsidRPr="00212AC1">
        <w:rPr>
          <w:sz w:val="28"/>
          <w:szCs w:val="28"/>
        </w:rPr>
        <w:t xml:space="preserve">Об утверждении местных нормативов градостроительного проектирования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</w:t>
      </w:r>
      <w:r w:rsidRPr="00212AC1">
        <w:rPr>
          <w:sz w:val="28"/>
          <w:szCs w:val="28"/>
        </w:rPr>
        <w:t>района Новосибирской области</w:t>
      </w:r>
    </w:p>
    <w:p w:rsidR="007F0B55" w:rsidRDefault="007F0B55" w:rsidP="007F0B55">
      <w:pPr>
        <w:jc w:val="center"/>
        <w:rPr>
          <w:sz w:val="28"/>
          <w:szCs w:val="28"/>
        </w:rPr>
      </w:pPr>
    </w:p>
    <w:p w:rsidR="007F0B55" w:rsidRDefault="007F0B55" w:rsidP="007F0B5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212AC1">
        <w:rPr>
          <w:sz w:val="28"/>
          <w:szCs w:val="28"/>
        </w:rPr>
        <w:t xml:space="preserve">В соответствии с п. 1 ст. 29.4 Градостроительного кодекса Российской Федерации в целях обеспечения исполнения требований ст. 3 Федерального закона от 05.05.2014 № 131-ФЗ «О внесении изменений в Градостроительный кодекс Российской Федерации», п. 15 ст. 15 Федерального закона Российской Федерации от 06.10.2003 № 131-ФЗ «Об общих принципах организации местного самоуправления в Российской Федерации», руководствуясь Уставом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</w:t>
      </w:r>
      <w:r w:rsidRPr="00212AC1">
        <w:rPr>
          <w:sz w:val="28"/>
          <w:szCs w:val="28"/>
        </w:rPr>
        <w:t xml:space="preserve"> района Новосибирской области, Регламентом Совета депутатов</w:t>
      </w:r>
      <w:proofErr w:type="gramEnd"/>
      <w:r w:rsidRPr="00212AC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Баганском</w:t>
      </w:r>
      <w:proofErr w:type="spellEnd"/>
      <w:r>
        <w:rPr>
          <w:sz w:val="28"/>
          <w:szCs w:val="28"/>
        </w:rPr>
        <w:t xml:space="preserve"> </w:t>
      </w:r>
      <w:r w:rsidRPr="00212AC1">
        <w:rPr>
          <w:sz w:val="28"/>
          <w:szCs w:val="28"/>
        </w:rPr>
        <w:t xml:space="preserve">района Новосибирской области, Совет депутатов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</w:t>
      </w:r>
      <w:r w:rsidRPr="00212AC1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212AC1">
        <w:rPr>
          <w:sz w:val="28"/>
          <w:szCs w:val="28"/>
        </w:rPr>
        <w:t xml:space="preserve"> </w:t>
      </w:r>
    </w:p>
    <w:p w:rsidR="007F0B55" w:rsidRDefault="007F0B55" w:rsidP="007F0B5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12AC1">
        <w:rPr>
          <w:sz w:val="28"/>
          <w:szCs w:val="28"/>
        </w:rPr>
        <w:t>РЕШИЛ:</w:t>
      </w:r>
    </w:p>
    <w:p w:rsidR="002F65A1" w:rsidRPr="002F65A1" w:rsidRDefault="007F0B55" w:rsidP="002F65A1">
      <w:pPr>
        <w:pStyle w:val="a9"/>
        <w:numPr>
          <w:ilvl w:val="0"/>
          <w:numId w:val="2"/>
        </w:numPr>
        <w:jc w:val="both"/>
        <w:rPr>
          <w:sz w:val="28"/>
          <w:szCs w:val="28"/>
        </w:rPr>
      </w:pPr>
      <w:r w:rsidRPr="002F65A1">
        <w:rPr>
          <w:sz w:val="28"/>
          <w:szCs w:val="28"/>
        </w:rPr>
        <w:t xml:space="preserve">Утвердить местные нормативы градостроительного проектирования </w:t>
      </w:r>
      <w:proofErr w:type="spellStart"/>
      <w:r w:rsidRPr="002F65A1">
        <w:rPr>
          <w:sz w:val="28"/>
          <w:szCs w:val="28"/>
        </w:rPr>
        <w:t>Баганского</w:t>
      </w:r>
      <w:proofErr w:type="spellEnd"/>
      <w:r w:rsidRPr="002F65A1">
        <w:rPr>
          <w:sz w:val="28"/>
          <w:szCs w:val="28"/>
        </w:rPr>
        <w:t xml:space="preserve">  района Новосибирской области.</w:t>
      </w:r>
    </w:p>
    <w:p w:rsidR="002F65A1" w:rsidRDefault="002F65A1" w:rsidP="002F65A1">
      <w:pPr>
        <w:pStyle w:val="a9"/>
        <w:numPr>
          <w:ilvl w:val="0"/>
          <w:numId w:val="2"/>
        </w:numPr>
        <w:jc w:val="both"/>
        <w:rPr>
          <w:sz w:val="28"/>
          <w:szCs w:val="28"/>
        </w:rPr>
      </w:pPr>
      <w:r w:rsidRPr="002F65A1">
        <w:rPr>
          <w:sz w:val="28"/>
          <w:szCs w:val="28"/>
        </w:rPr>
        <w:t xml:space="preserve">Направить местные нормативы градостроительного проектирования </w:t>
      </w:r>
      <w:proofErr w:type="spellStart"/>
      <w:r w:rsidRPr="002F65A1">
        <w:rPr>
          <w:sz w:val="28"/>
          <w:szCs w:val="28"/>
        </w:rPr>
        <w:t>Баганского</w:t>
      </w:r>
      <w:proofErr w:type="spellEnd"/>
      <w:r w:rsidRPr="002F65A1">
        <w:rPr>
          <w:sz w:val="28"/>
          <w:szCs w:val="28"/>
        </w:rPr>
        <w:t xml:space="preserve">  района Новосибирской области </w:t>
      </w:r>
      <w:r w:rsidR="006733C7">
        <w:rPr>
          <w:sz w:val="28"/>
          <w:szCs w:val="28"/>
        </w:rPr>
        <w:t xml:space="preserve">Главе района </w:t>
      </w:r>
      <w:r w:rsidRPr="002F65A1">
        <w:rPr>
          <w:sz w:val="28"/>
          <w:szCs w:val="28"/>
        </w:rPr>
        <w:t>для подписания и опубликования.</w:t>
      </w:r>
    </w:p>
    <w:p w:rsidR="002F65A1" w:rsidRPr="002F65A1" w:rsidRDefault="002F65A1" w:rsidP="002F65A1">
      <w:pPr>
        <w:pStyle w:val="a9"/>
        <w:numPr>
          <w:ilvl w:val="0"/>
          <w:numId w:val="2"/>
        </w:numPr>
        <w:jc w:val="both"/>
        <w:rPr>
          <w:sz w:val="28"/>
          <w:szCs w:val="28"/>
        </w:rPr>
      </w:pPr>
      <w:r w:rsidRPr="002F65A1">
        <w:rPr>
          <w:bCs/>
          <w:sz w:val="28"/>
        </w:rPr>
        <w:t xml:space="preserve">Настоящее решение вступает в силу со дня его опубликования в периодическом печатном издании «Бюллетень органов местного самоуправления </w:t>
      </w:r>
      <w:proofErr w:type="spellStart"/>
      <w:r w:rsidRPr="002F65A1">
        <w:rPr>
          <w:bCs/>
          <w:sz w:val="28"/>
        </w:rPr>
        <w:t>Баганского</w:t>
      </w:r>
      <w:proofErr w:type="spellEnd"/>
      <w:r w:rsidRPr="002F65A1">
        <w:rPr>
          <w:bCs/>
          <w:sz w:val="28"/>
        </w:rPr>
        <w:t xml:space="preserve"> района».</w:t>
      </w:r>
    </w:p>
    <w:p w:rsidR="002F65A1" w:rsidRPr="002F65A1" w:rsidRDefault="002F65A1" w:rsidP="002F65A1">
      <w:pPr>
        <w:pStyle w:val="a9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2F65A1">
        <w:rPr>
          <w:sz w:val="28"/>
          <w:szCs w:val="28"/>
        </w:rPr>
        <w:t>Контроль за</w:t>
      </w:r>
      <w:proofErr w:type="gramEnd"/>
      <w:r w:rsidRPr="002F65A1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</w:t>
      </w:r>
      <w:proofErr w:type="spellStart"/>
      <w:r w:rsidRPr="002F65A1">
        <w:rPr>
          <w:sz w:val="28"/>
          <w:szCs w:val="28"/>
        </w:rPr>
        <w:t>Баганского</w:t>
      </w:r>
      <w:proofErr w:type="spellEnd"/>
      <w:r w:rsidRPr="002F65A1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по землепользованию, экологии, строительству, благоустройству и ЖКХ (</w:t>
      </w:r>
      <w:proofErr w:type="spellStart"/>
      <w:r>
        <w:rPr>
          <w:sz w:val="28"/>
          <w:szCs w:val="28"/>
        </w:rPr>
        <w:t>В.Д.Рядский</w:t>
      </w:r>
      <w:proofErr w:type="spellEnd"/>
      <w:r w:rsidRPr="002F65A1">
        <w:rPr>
          <w:sz w:val="28"/>
          <w:szCs w:val="28"/>
        </w:rPr>
        <w:t>).</w:t>
      </w:r>
    </w:p>
    <w:p w:rsidR="007F0B55" w:rsidRPr="002F65A1" w:rsidRDefault="007F0B55" w:rsidP="002F65A1">
      <w:pPr>
        <w:pStyle w:val="a9"/>
        <w:ind w:left="480"/>
        <w:jc w:val="both"/>
        <w:rPr>
          <w:sz w:val="28"/>
          <w:szCs w:val="28"/>
        </w:rPr>
      </w:pPr>
      <w:r w:rsidRPr="002F65A1">
        <w:rPr>
          <w:sz w:val="28"/>
          <w:szCs w:val="28"/>
        </w:rPr>
        <w:t xml:space="preserve"> </w:t>
      </w:r>
    </w:p>
    <w:p w:rsidR="007F0B55" w:rsidRDefault="007F0B55" w:rsidP="007F0B55">
      <w:pPr>
        <w:pStyle w:val="a3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F0B55" w:rsidRDefault="007F0B55" w:rsidP="007F0B55">
      <w:pPr>
        <w:pStyle w:val="a3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Председатель Совета депутатов</w:t>
      </w:r>
    </w:p>
    <w:p w:rsidR="007F0B55" w:rsidRDefault="007F0B55" w:rsidP="007F0B55">
      <w:pPr>
        <w:pStyle w:val="a3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района</w:t>
      </w:r>
    </w:p>
    <w:p w:rsidR="007F0B55" w:rsidRDefault="007F0B55" w:rsidP="00AF25C2">
      <w:pPr>
        <w:pStyle w:val="a3"/>
        <w:spacing w:before="0" w:after="0"/>
        <w:jc w:val="both"/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             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С.В.Синяев</w:t>
      </w:r>
      <w:proofErr w:type="spellEnd"/>
    </w:p>
    <w:p w:rsidR="00303A1D" w:rsidRDefault="00303A1D" w:rsidP="00303A1D"/>
    <w:p w:rsidR="00AA52B7" w:rsidRPr="00303A1D" w:rsidRDefault="00AA52B7" w:rsidP="00303A1D">
      <w:pPr>
        <w:jc w:val="center"/>
      </w:pPr>
    </w:p>
    <w:sectPr w:rsidR="00AA52B7" w:rsidRPr="00303A1D" w:rsidSect="00A43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00372"/>
    <w:multiLevelType w:val="hybridMultilevel"/>
    <w:tmpl w:val="02141CA8"/>
    <w:lvl w:ilvl="0" w:tplc="BAF02B42">
      <w:start w:val="1"/>
      <w:numFmt w:val="decimal"/>
      <w:lvlText w:val="%1."/>
      <w:lvlJc w:val="left"/>
      <w:pPr>
        <w:ind w:left="48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770E3321"/>
    <w:multiLevelType w:val="hybridMultilevel"/>
    <w:tmpl w:val="EA3A72BA"/>
    <w:lvl w:ilvl="0" w:tplc="9DF69378">
      <w:start w:val="1"/>
      <w:numFmt w:val="decimal"/>
      <w:lvlText w:val="%1."/>
      <w:lvlJc w:val="left"/>
      <w:pPr>
        <w:ind w:left="9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F0B55"/>
    <w:rsid w:val="000D51AE"/>
    <w:rsid w:val="002F65A1"/>
    <w:rsid w:val="00303A1D"/>
    <w:rsid w:val="004F03C5"/>
    <w:rsid w:val="006733C7"/>
    <w:rsid w:val="007F0B55"/>
    <w:rsid w:val="00AA52B7"/>
    <w:rsid w:val="00AF25C2"/>
    <w:rsid w:val="00C02C2B"/>
    <w:rsid w:val="00EE460F"/>
    <w:rsid w:val="00EE6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0B55"/>
    <w:pPr>
      <w:spacing w:before="24" w:after="24"/>
    </w:pPr>
    <w:rPr>
      <w:rFonts w:ascii="Arial" w:hAnsi="Arial" w:cs="Arial"/>
      <w:color w:val="332E2D"/>
      <w:spacing w:val="2"/>
    </w:rPr>
  </w:style>
  <w:style w:type="paragraph" w:styleId="a4">
    <w:name w:val="Title"/>
    <w:basedOn w:val="a"/>
    <w:link w:val="a5"/>
    <w:qFormat/>
    <w:rsid w:val="007F0B55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4"/>
    <w:rsid w:val="007F0B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No Spacing"/>
    <w:uiPriority w:val="1"/>
    <w:qFormat/>
    <w:rsid w:val="007F0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F0B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F0B5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F65A1"/>
    <w:pPr>
      <w:ind w:left="720"/>
      <w:contextualSpacing/>
    </w:pPr>
  </w:style>
  <w:style w:type="paragraph" w:customStyle="1" w:styleId="ConsPlusTitle">
    <w:name w:val="ConsPlusTitle"/>
    <w:uiPriority w:val="99"/>
    <w:rsid w:val="00EE46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landkraft</cp:lastModifiedBy>
  <cp:revision>4</cp:revision>
  <dcterms:created xsi:type="dcterms:W3CDTF">2016-12-20T08:45:00Z</dcterms:created>
  <dcterms:modified xsi:type="dcterms:W3CDTF">2017-01-16T09:04:00Z</dcterms:modified>
</cp:coreProperties>
</file>